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CC0" w:rsidRDefault="00580CC0" w:rsidP="0058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80CC0" w:rsidRPr="00580CC0" w:rsidRDefault="00580CC0" w:rsidP="0058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580CC0">
        <w:rPr>
          <w:color w:val="808080" w:themeColor="background1" w:themeShade="80"/>
        </w:rPr>
        <w:t>Entrer le titre de l’événement</w:t>
      </w:r>
    </w:p>
    <w:p w:rsidR="00580CC0" w:rsidRDefault="00580CC0" w:rsidP="0058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80CC0" w:rsidRDefault="00580CC0"/>
    <w:p w:rsidR="00580CC0" w:rsidRDefault="00580CC0" w:rsidP="00580CC0">
      <w:pPr>
        <w:ind w:firstLine="708"/>
      </w:pPr>
    </w:p>
    <w:tbl>
      <w:tblPr>
        <w:tblStyle w:val="Grilledutablea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3685"/>
      </w:tblGrid>
      <w:tr w:rsidR="00580CC0" w:rsidTr="00580CC0">
        <w:tc>
          <w:tcPr>
            <w:tcW w:w="4673" w:type="dxa"/>
            <w:gridSpan w:val="2"/>
          </w:tcPr>
          <w:p w:rsidR="00580CC0" w:rsidRDefault="00580CC0" w:rsidP="00580CC0">
            <w:pPr>
              <w:ind w:firstLine="708"/>
            </w:pPr>
            <w:r>
              <w:t>DATE</w:t>
            </w:r>
            <w:r>
              <w:t> :</w:t>
            </w:r>
          </w:p>
        </w:tc>
        <w:tc>
          <w:tcPr>
            <w:tcW w:w="4536" w:type="dxa"/>
            <w:gridSpan w:val="2"/>
          </w:tcPr>
          <w:p w:rsidR="00580CC0" w:rsidRDefault="00580CC0" w:rsidP="00580CC0">
            <w:pPr>
              <w:ind w:firstLine="708"/>
            </w:pPr>
            <w:r>
              <w:t>HEURE</w:t>
            </w:r>
            <w:r>
              <w:t> :</w:t>
            </w:r>
          </w:p>
        </w:tc>
      </w:tr>
      <w:tr w:rsidR="00580CC0" w:rsidTr="00580CC0">
        <w:tc>
          <w:tcPr>
            <w:tcW w:w="846" w:type="dxa"/>
          </w:tcPr>
          <w:p w:rsidR="00580CC0" w:rsidRDefault="00580CC0" w:rsidP="00580CC0">
            <w:r>
              <w:t>DE</w:t>
            </w:r>
          </w:p>
        </w:tc>
        <w:tc>
          <w:tcPr>
            <w:tcW w:w="3827" w:type="dxa"/>
          </w:tcPr>
          <w:p w:rsidR="00580CC0" w:rsidRDefault="00580CC0" w:rsidP="00580CC0"/>
        </w:tc>
        <w:tc>
          <w:tcPr>
            <w:tcW w:w="851" w:type="dxa"/>
          </w:tcPr>
          <w:p w:rsidR="00580CC0" w:rsidRDefault="00580CC0" w:rsidP="00580CC0">
            <w:r>
              <w:t>DE</w:t>
            </w:r>
          </w:p>
        </w:tc>
        <w:tc>
          <w:tcPr>
            <w:tcW w:w="3685" w:type="dxa"/>
          </w:tcPr>
          <w:p w:rsidR="00580CC0" w:rsidRDefault="00580CC0" w:rsidP="00580CC0"/>
        </w:tc>
      </w:tr>
      <w:tr w:rsidR="00580CC0" w:rsidTr="00580CC0">
        <w:tc>
          <w:tcPr>
            <w:tcW w:w="846" w:type="dxa"/>
          </w:tcPr>
          <w:p w:rsidR="00580CC0" w:rsidRDefault="00580CC0" w:rsidP="00580CC0">
            <w:r>
              <w:t>A</w:t>
            </w:r>
          </w:p>
        </w:tc>
        <w:tc>
          <w:tcPr>
            <w:tcW w:w="3827" w:type="dxa"/>
          </w:tcPr>
          <w:p w:rsidR="00580CC0" w:rsidRDefault="00580CC0" w:rsidP="00580CC0"/>
        </w:tc>
        <w:tc>
          <w:tcPr>
            <w:tcW w:w="851" w:type="dxa"/>
          </w:tcPr>
          <w:p w:rsidR="00580CC0" w:rsidRDefault="00580CC0" w:rsidP="00580CC0">
            <w:r>
              <w:t>A</w:t>
            </w:r>
          </w:p>
          <w:p w:rsidR="00580CC0" w:rsidRDefault="00580CC0" w:rsidP="00580CC0"/>
        </w:tc>
        <w:tc>
          <w:tcPr>
            <w:tcW w:w="3685" w:type="dxa"/>
          </w:tcPr>
          <w:p w:rsidR="00580CC0" w:rsidRDefault="00580CC0" w:rsidP="00580CC0"/>
        </w:tc>
      </w:tr>
      <w:tr w:rsidR="00580CC0" w:rsidTr="00580CC0">
        <w:tc>
          <w:tcPr>
            <w:tcW w:w="846" w:type="dxa"/>
          </w:tcPr>
          <w:p w:rsidR="00580CC0" w:rsidRDefault="00580CC0" w:rsidP="00580CC0"/>
        </w:tc>
        <w:tc>
          <w:tcPr>
            <w:tcW w:w="3827" w:type="dxa"/>
          </w:tcPr>
          <w:p w:rsidR="00580CC0" w:rsidRDefault="00580CC0" w:rsidP="00580CC0"/>
        </w:tc>
        <w:tc>
          <w:tcPr>
            <w:tcW w:w="4536" w:type="dxa"/>
            <w:gridSpan w:val="2"/>
          </w:tcPr>
          <w:p w:rsidR="00580CC0" w:rsidRDefault="00580CC0" w:rsidP="00580CC0">
            <w:r>
              <w:t xml:space="preserve">Toute la journée : </w:t>
            </w:r>
          </w:p>
        </w:tc>
      </w:tr>
    </w:tbl>
    <w:p w:rsidR="00580CC0" w:rsidRDefault="00580CC0"/>
    <w:p w:rsidR="00580CC0" w:rsidRDefault="00580CC0">
      <w:r>
        <w:t xml:space="preserve">Récurrence : </w:t>
      </w:r>
    </w:p>
    <w:p w:rsidR="00580CC0" w:rsidRDefault="00580CC0"/>
    <w:p w:rsidR="00580CC0" w:rsidRPr="00580CC0" w:rsidRDefault="00580CC0">
      <w:pPr>
        <w:rPr>
          <w:color w:val="808080" w:themeColor="background1" w:themeShade="80"/>
        </w:rPr>
      </w:pPr>
      <w:r>
        <w:t xml:space="preserve">Agenda : </w:t>
      </w:r>
      <w:r w:rsidRPr="00580CC0">
        <w:rPr>
          <w:color w:val="808080" w:themeColor="background1" w:themeShade="80"/>
        </w:rPr>
        <w:t>(choisir)</w:t>
      </w:r>
    </w:p>
    <w:p w:rsidR="00580CC0" w:rsidRDefault="00580CC0" w:rsidP="00580CC0">
      <w:pPr>
        <w:ind w:left="993"/>
      </w:pPr>
      <w:r>
        <w:t>CAS</w:t>
      </w:r>
    </w:p>
    <w:p w:rsidR="00580CC0" w:rsidRDefault="00580CC0" w:rsidP="00580CC0">
      <w:pPr>
        <w:ind w:left="993"/>
      </w:pPr>
      <w:r>
        <w:t>CERS</w:t>
      </w:r>
    </w:p>
    <w:p w:rsidR="00580CC0" w:rsidRDefault="00580CC0" w:rsidP="00580CC0">
      <w:pPr>
        <w:ind w:left="993"/>
      </w:pPr>
      <w:r>
        <w:t>CIEU</w:t>
      </w:r>
    </w:p>
    <w:p w:rsidR="00580CC0" w:rsidRDefault="00580CC0" w:rsidP="00580CC0">
      <w:pPr>
        <w:ind w:left="993"/>
      </w:pPr>
      <w:r>
        <w:t>Dynamiques Rurales</w:t>
      </w:r>
    </w:p>
    <w:p w:rsidR="00580CC0" w:rsidRDefault="00580CC0" w:rsidP="00580CC0">
      <w:pPr>
        <w:ind w:left="993"/>
      </w:pPr>
      <w:r>
        <w:t>LISST</w:t>
      </w:r>
      <w:bookmarkStart w:id="0" w:name="_GoBack"/>
      <w:bookmarkEnd w:id="0"/>
    </w:p>
    <w:p w:rsidR="00580CC0" w:rsidRDefault="00580CC0"/>
    <w:p w:rsidR="00580CC0" w:rsidRDefault="00580CC0">
      <w:r>
        <w:t>Participants :</w:t>
      </w:r>
    </w:p>
    <w:p w:rsidR="00580CC0" w:rsidRDefault="00580CC0"/>
    <w:p w:rsidR="00580CC0" w:rsidRDefault="00580CC0"/>
    <w:p w:rsidR="00580CC0" w:rsidRDefault="00580CC0">
      <w:r>
        <w:t>Lieu :</w:t>
      </w:r>
    </w:p>
    <w:p w:rsidR="00580CC0" w:rsidRDefault="00580CC0"/>
    <w:p w:rsidR="00580CC0" w:rsidRDefault="00580CC0"/>
    <w:p w:rsidR="00580CC0" w:rsidRDefault="00580CC0">
      <w:r>
        <w:t>Description (succincte) :</w:t>
      </w:r>
    </w:p>
    <w:p w:rsidR="00580CC0" w:rsidRDefault="00580CC0"/>
    <w:p w:rsidR="00580CC0" w:rsidRDefault="00580CC0"/>
    <w:p w:rsidR="00580CC0" w:rsidRDefault="00580CC0"/>
    <w:p w:rsidR="00580CC0" w:rsidRDefault="00580CC0"/>
    <w:p w:rsidR="00580CC0" w:rsidRDefault="00580CC0"/>
    <w:p w:rsidR="00580CC0" w:rsidRDefault="00580CC0"/>
    <w:p w:rsidR="00580CC0" w:rsidRDefault="00580CC0"/>
    <w:p w:rsidR="00580CC0" w:rsidRDefault="00580CC0"/>
    <w:p w:rsidR="00580CC0" w:rsidRDefault="00580CC0">
      <w:r>
        <w:t>Lien site, PDF … :</w:t>
      </w:r>
    </w:p>
    <w:p w:rsidR="00580CC0" w:rsidRDefault="00580CC0"/>
    <w:p w:rsidR="00580CC0" w:rsidRDefault="00580CC0">
      <w:r>
        <w:t xml:space="preserve">Lien image : </w:t>
      </w:r>
    </w:p>
    <w:p w:rsidR="00580CC0" w:rsidRDefault="00580CC0"/>
    <w:sectPr w:rsidR="00580CC0" w:rsidSect="000710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C0"/>
    <w:rsid w:val="0007103D"/>
    <w:rsid w:val="002851AE"/>
    <w:rsid w:val="00580CC0"/>
    <w:rsid w:val="00B4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4162F"/>
  <w14:defaultImageDpi w14:val="32767"/>
  <w15:chartTrackingRefBased/>
  <w15:docId w15:val="{2289A33B-FD10-4C46-BF63-E5245A65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2018-07-23T13:37:00Z</dcterms:created>
  <dcterms:modified xsi:type="dcterms:W3CDTF">2018-07-23T13:47:00Z</dcterms:modified>
</cp:coreProperties>
</file>